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09" w:rsidRDefault="00947B11" w:rsidP="00947B11">
      <w:pPr>
        <w:pStyle w:val="a5"/>
        <w:spacing w:line="360" w:lineRule="auto"/>
        <w:ind w:firstLineChars="200" w:firstLine="643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2*.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雅鲁藏布大峡谷</w:t>
      </w:r>
    </w:p>
    <w:p w:rsidR="00E12A09" w:rsidRDefault="00947B11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一、课前准备：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搜集与有关雅鲁藏布大峡谷的文字、图片。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读三遍课文，给生字注音。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2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</w:rPr>
        <w:t>3</w:t>
      </w:r>
      <w:r>
        <w:rPr>
          <w:rFonts w:asciiTheme="minorEastAsia" w:hAnsiTheme="minorEastAsia" w:cstheme="minorEastAsia" w:hint="eastAsia"/>
          <w:b/>
          <w:sz w:val="21"/>
          <w:szCs w:val="21"/>
        </w:rPr>
        <w:t>.</w:t>
      </w:r>
      <w:r>
        <w:rPr>
          <w:rFonts w:asciiTheme="minorEastAsia" w:hAnsiTheme="minorEastAsia" w:cstheme="minorEastAsia" w:hint="eastAsia"/>
          <w:sz w:val="21"/>
          <w:szCs w:val="21"/>
        </w:rPr>
        <w:t>抄写本课</w:t>
      </w: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个字的词</w:t>
      </w:r>
      <w:r>
        <w:rPr>
          <w:rFonts w:asciiTheme="minorEastAsia" w:hAnsiTheme="minorEastAsia" w:cstheme="minorEastAsia" w:hint="eastAsia"/>
          <w:sz w:val="21"/>
          <w:szCs w:val="21"/>
        </w:rPr>
        <w:t>12</w:t>
      </w:r>
      <w:r>
        <w:rPr>
          <w:rFonts w:asciiTheme="minorEastAsia" w:hAnsiTheme="minorEastAsia" w:cstheme="minorEastAsia" w:hint="eastAsia"/>
          <w:sz w:val="21"/>
          <w:szCs w:val="21"/>
        </w:rPr>
        <w:t>个和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句</w:t>
      </w:r>
      <w:bookmarkStart w:id="0" w:name="_GoBack"/>
      <w:bookmarkEnd w:id="0"/>
      <w:r>
        <w:rPr>
          <w:rFonts w:asciiTheme="minorEastAsia" w:hAnsiTheme="minorEastAsia" w:cstheme="minorEastAsia" w:hint="eastAsia"/>
          <w:sz w:val="21"/>
          <w:szCs w:val="21"/>
        </w:rPr>
        <w:t>优美句。</w:t>
      </w:r>
    </w:p>
    <w:p w:rsidR="00E12A09" w:rsidRDefault="00947B11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二、教学目的：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．了解雅鲁藏布大峡谷的特点，感受雅鲁藏布大峡谷的壮丽神奇。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．通过学生自学交流，培养学生自主和合作学习的能力。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．激发学生热爱祖国大好河山的思想感情。</w:t>
      </w:r>
    </w:p>
    <w:p w:rsidR="00E12A09" w:rsidRDefault="00947B11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三、教学重点、难点：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了解雅鲁藏布大峡谷的特点，学习作者表现事物特点的写法。</w:t>
      </w:r>
    </w:p>
    <w:p w:rsidR="00E12A09" w:rsidRDefault="00947B11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四、教具：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录音机、磁带</w:t>
      </w:r>
    </w:p>
    <w:p w:rsidR="00E12A09" w:rsidRDefault="00947B11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五、教学过程：</w:t>
      </w:r>
    </w:p>
    <w:p w:rsidR="00E12A09" w:rsidRDefault="00947B11" w:rsidP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（一）激发兴趣、导入。</w:t>
      </w:r>
      <w:r>
        <w:rPr>
          <w:rStyle w:val="a4"/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师：《观潮》一课向我们呈现了一种壮丽的美，我们的祖国有奔腾的江河，澎湃的大海！有辽阔的草原，茂密的森林！有宁静的山林，繁华的都市……今天，我们一起走进雅鲁藏布大峡谷，看看那里是怎样一道风景线。课前，老师让大家收集你心中最向往的雅鲁藏布大峡谷资料，都带来了吧！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谁来说一说。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．（教师放歌曲《喜马拉雅山》）同学们，在课前先请大家听一首非常好听的歌曲，请大家闭上眼睛仔细听，感受一下，看看你的眼前会出现什么？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．学生汇报（会出现蓝天白云、青山碧水等）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．师：（出示图片）这就是美丽的雅鲁藏布大峡谷，今天老师就</w:t>
      </w:r>
      <w:r>
        <w:rPr>
          <w:rFonts w:asciiTheme="minorEastAsia" w:hAnsiTheme="minorEastAsia" w:cstheme="minorEastAsia" w:hint="eastAsia"/>
          <w:sz w:val="21"/>
          <w:szCs w:val="21"/>
        </w:rPr>
        <w:t>带着同学们跟随作者的，一同去游览雅鲁藏布大峡谷。（板书：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雅鲁藏布大峡谷）</w:t>
      </w:r>
    </w:p>
    <w:p w:rsidR="00E12A09" w:rsidRDefault="00947B11" w:rsidP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（二）初读课文，感知内容。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．自由读文，读准字音。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．指名读，思考：师：雅鲁藏布大峡谷，她为什么被称为“世界第一壮丽景观”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呢？今天我们一起到雅鲁藏布大峡谷看一看。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作者介绍了雅鲁藏布大峡谷的什么人文景观？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．整体感知。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）师指名学生读阅读提示，并分组议议阅读要求。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）在学生讨论的基础上，师提出具体明确的阅读要求：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①读一读，想一想，雅鲁藏布大峡谷，她为什么被称为“世界第一壮丽景观”？作者是从哪几个方面介绍的？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②对课文不理解的地方提出疑问，并学一学编辑叔叔的做法，在课文空白处画“问题泡泡”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</w:rPr>
        <w:t>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．学生根据阅读要求，用自己喜欢的方式自读课文。</w:t>
      </w:r>
    </w:p>
    <w:p w:rsidR="00E12A09" w:rsidRDefault="00947B11" w:rsidP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（三）自主学习，精读感悟。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．师：雅鲁藏布大峡谷的风光举世闻名，哪部分内容给你留下的印象最深？为什么？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生自由发言。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．下面就选择你印象最深的、最喜欢的段落来分组自学。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教师出示自学提纲：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）读一读，把你最喜欢的语句读给小伙伴听。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）画一画，把你学懂的地方通过画画展示出来。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（</w:t>
      </w: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）说一说，把你心中的感受说出来。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学生按自学提纲分组自学，教师指导。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．学生分组汇</w:t>
      </w:r>
      <w:r>
        <w:rPr>
          <w:rFonts w:asciiTheme="minorEastAsia" w:hAnsiTheme="minorEastAsia" w:cstheme="minorEastAsia" w:hint="eastAsia"/>
          <w:sz w:val="21"/>
          <w:szCs w:val="21"/>
        </w:rPr>
        <w:t>报，教师点拨指导。（同时理解重点词句。）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hAnsiTheme="minorEastAsia" w:cstheme="minorEastAsia" w:hint="eastAsia"/>
          <w:sz w:val="21"/>
          <w:szCs w:val="21"/>
        </w:rPr>
        <w:t>、雅鲁藏布大峡谷的发现，是意味着什么呢？齐读</w:t>
      </w:r>
      <w:r>
        <w:rPr>
          <w:rFonts w:asciiTheme="minorEastAsia" w:hAnsiTheme="minorEastAsia" w:cstheme="minorEastAsia" w:hint="eastAsia"/>
          <w:sz w:val="21"/>
          <w:szCs w:val="21"/>
        </w:rPr>
        <w:t>5</w:t>
      </w:r>
      <w:r>
        <w:rPr>
          <w:rFonts w:asciiTheme="minorEastAsia" w:hAnsiTheme="minorEastAsia" w:cstheme="minorEastAsia" w:hint="eastAsia"/>
          <w:sz w:val="21"/>
          <w:szCs w:val="21"/>
        </w:rPr>
        <w:t>自然段。为什么说它是上个世纪人类最重要的地理事件之一呢？大家交流资料，了解雅鲁藏布大峡谷的历史意义。</w:t>
      </w:r>
    </w:p>
    <w:p w:rsidR="00E12A09" w:rsidRDefault="00947B11" w:rsidP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（四）拓展实践。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教师出示风光雅鲁藏布大峡谷片，要求学生自由配加导游词，适当加进自己的感受和想法。</w:t>
      </w:r>
    </w:p>
    <w:p w:rsidR="00E12A09" w:rsidRDefault="00947B11" w:rsidP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（五）拓展总结。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同学们说得真好！这节课我们欣赏了雅鲁藏布大峡谷，知道它无愧于“世界第一壮丽景观”这个美称。</w:t>
      </w:r>
    </w:p>
    <w:p w:rsidR="00E12A09" w:rsidRDefault="00947B11" w:rsidP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bCs/>
          <w:sz w:val="21"/>
          <w:szCs w:val="21"/>
        </w:rPr>
      </w:pPr>
      <w:r>
        <w:rPr>
          <w:rStyle w:val="a4"/>
          <w:rFonts w:asciiTheme="minorEastAsia" w:hAnsiTheme="minorEastAsia" w:cstheme="minorEastAsia" w:hint="eastAsia"/>
          <w:b w:val="0"/>
          <w:bCs/>
          <w:sz w:val="21"/>
          <w:szCs w:val="21"/>
        </w:rPr>
        <w:t>（六）尝试运用。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．尝试练笔。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师：你能仿照课文的写法，选择其中的一个景观用自己的话写一写吗？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lastRenderedPageBreak/>
        <w:t>生练笔，师巡视学情。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．班级交流。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．演读课文。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让学生装扮成导游，向游人介绍最熟悉的某方面的内容。</w:t>
      </w:r>
    </w:p>
    <w:p w:rsidR="00E12A09" w:rsidRDefault="00947B11">
      <w:pPr>
        <w:pStyle w:val="a5"/>
        <w:spacing w:beforeAutospacing="0" w:afterAutospacing="0" w:line="360" w:lineRule="auto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板书：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          2</w:t>
      </w:r>
      <w:r>
        <w:rPr>
          <w:rFonts w:asciiTheme="minorEastAsia" w:hAnsiTheme="minorEastAsia" w:cstheme="minorEastAsia" w:hint="eastAsia"/>
          <w:sz w:val="21"/>
          <w:szCs w:val="21"/>
        </w:rPr>
        <w:t>、</w:t>
      </w:r>
      <w:r>
        <w:rPr>
          <w:rFonts w:asciiTheme="minorEastAsia" w:hAnsiTheme="minorEastAsia" w:cstheme="minorEastAsia" w:hint="eastAsia"/>
          <w:sz w:val="21"/>
          <w:szCs w:val="21"/>
        </w:rPr>
        <w:t>雅鲁藏布大峡谷</w:t>
      </w:r>
      <w:r>
        <w:rPr>
          <w:rFonts w:asciiTheme="minorEastAsia" w:hAnsiTheme="minorEastAsia" w:cstheme="minorEastAsia" w:hint="eastAsia"/>
          <w:sz w:val="21"/>
          <w:szCs w:val="21"/>
        </w:rPr>
        <w:t xml:space="preserve">   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hAnsiTheme="minorEastAsia" w:cstheme="minorEastAsia" w:hint="eastAsia"/>
          <w:sz w:val="21"/>
          <w:szCs w:val="21"/>
        </w:rPr>
        <w:t>）读一读，把你最喜欢的语句读给小伙伴听。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hAnsiTheme="minorEastAsia" w:cstheme="minorEastAsia" w:hint="eastAsia"/>
          <w:sz w:val="21"/>
          <w:szCs w:val="21"/>
        </w:rPr>
        <w:t>）画一画，把你学懂的地方通过画画展示出来。</w:t>
      </w:r>
    </w:p>
    <w:p w:rsidR="00E12A09" w:rsidRDefault="00947B11">
      <w:pPr>
        <w:pStyle w:val="a5"/>
        <w:spacing w:beforeAutospacing="0" w:afterAutospacing="0" w:line="360" w:lineRule="auto"/>
        <w:ind w:firstLineChars="200" w:firstLine="420"/>
        <w:jc w:val="both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hAnsiTheme="minorEastAsia" w:cstheme="minorEastAsia" w:hint="eastAsia"/>
          <w:sz w:val="21"/>
          <w:szCs w:val="21"/>
        </w:rPr>
        <w:t>）说一说，把你心中的感受说出来</w:t>
      </w:r>
      <w:r>
        <w:rPr>
          <w:rFonts w:asciiTheme="minorEastAsia" w:hAnsiTheme="minorEastAsia" w:cstheme="minorEastAsia" w:hint="eastAsia"/>
          <w:sz w:val="21"/>
          <w:szCs w:val="21"/>
        </w:rPr>
        <w:t>。</w:t>
      </w:r>
    </w:p>
    <w:p w:rsidR="00E12A09" w:rsidRDefault="00E12A09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E12A09" w:rsidSect="00E12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B11" w:rsidRDefault="00947B11" w:rsidP="00947B11">
      <w:r>
        <w:separator/>
      </w:r>
    </w:p>
  </w:endnote>
  <w:endnote w:type="continuationSeparator" w:id="0">
    <w:p w:rsidR="00947B11" w:rsidRDefault="00947B11" w:rsidP="0094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B11" w:rsidRDefault="00947B11" w:rsidP="00947B11">
      <w:r>
        <w:separator/>
      </w:r>
    </w:p>
  </w:footnote>
  <w:footnote w:type="continuationSeparator" w:id="0">
    <w:p w:rsidR="00947B11" w:rsidRDefault="00947B11" w:rsidP="00947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9C030B"/>
    <w:rsid w:val="00947B11"/>
    <w:rsid w:val="00E12A09"/>
    <w:rsid w:val="21F67052"/>
    <w:rsid w:val="2E8A5B1B"/>
    <w:rsid w:val="3A9C030B"/>
    <w:rsid w:val="4739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A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12A09"/>
    <w:rPr>
      <w:sz w:val="24"/>
    </w:rPr>
  </w:style>
  <w:style w:type="character" w:styleId="a4">
    <w:name w:val="Strong"/>
    <w:basedOn w:val="a0"/>
    <w:qFormat/>
    <w:rsid w:val="00E12A09"/>
    <w:rPr>
      <w:b/>
    </w:rPr>
  </w:style>
  <w:style w:type="paragraph" w:customStyle="1" w:styleId="a5">
    <w:name w:val="样式"/>
    <w:basedOn w:val="a"/>
    <w:next w:val="a3"/>
    <w:qFormat/>
    <w:rsid w:val="00E12A0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94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47B11"/>
    <w:rPr>
      <w:kern w:val="2"/>
      <w:sz w:val="18"/>
      <w:szCs w:val="18"/>
    </w:rPr>
  </w:style>
  <w:style w:type="paragraph" w:styleId="a7">
    <w:name w:val="footer"/>
    <w:basedOn w:val="a"/>
    <w:link w:val="Char0"/>
    <w:rsid w:val="0094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47B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2016-05-19T03:42:00Z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